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5D87A" w14:textId="70981FAE" w:rsidR="00180EE5" w:rsidRDefault="00801FBD">
      <w:r w:rsidRPr="00801FBD">
        <w:t>https://nmarchives.unm.edu/subjects/5055</w:t>
      </w:r>
    </w:p>
    <w:p w14:paraId="519E30CC" w14:textId="3CC2D8BA" w:rsidR="00801FBD" w:rsidRDefault="00801FBD"/>
    <w:p w14:paraId="4F79E4B5" w14:textId="62943763" w:rsidR="00801FBD" w:rsidRPr="00801FBD" w:rsidRDefault="00801FBD" w:rsidP="00801FBD">
      <w:pPr>
        <w:spacing w:after="0" w:line="240" w:lineRule="auto"/>
        <w:rPr>
          <w:rFonts w:ascii="Helvetica" w:eastAsia="Times New Roman" w:hAnsi="Helvetica" w:cs="Helvetica"/>
          <w:color w:val="333333"/>
          <w:sz w:val="21"/>
          <w:szCs w:val="21"/>
        </w:rPr>
      </w:pPr>
      <w:r w:rsidRPr="00801FBD">
        <w:rPr>
          <w:rFonts w:ascii="Helvetica" w:eastAsia="Times New Roman" w:hAnsi="Helvetica" w:cs="Helvetica"/>
          <w:noProof/>
          <w:color w:val="004F6F"/>
          <w:sz w:val="21"/>
          <w:szCs w:val="21"/>
        </w:rPr>
        <w:drawing>
          <wp:inline distT="0" distB="0" distL="0" distR="0" wp14:anchorId="2D1666FE" wp14:editId="6098D79B">
            <wp:extent cx="5943600" cy="760730"/>
            <wp:effectExtent l="0" t="0" r="0" b="1270"/>
            <wp:docPr id="1" name="Picture 1" descr="Back to NM Archives Onlin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to NM Archives Onlin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60730"/>
                    </a:xfrm>
                    <a:prstGeom prst="rect">
                      <a:avLst/>
                    </a:prstGeom>
                    <a:noFill/>
                    <a:ln>
                      <a:noFill/>
                    </a:ln>
                  </pic:spPr>
                </pic:pic>
              </a:graphicData>
            </a:graphic>
          </wp:inline>
        </w:drawing>
      </w:r>
    </w:p>
    <w:p w14:paraId="1247C3B5" w14:textId="77777777" w:rsidR="00801FBD" w:rsidRPr="00801FBD" w:rsidRDefault="00801FBD" w:rsidP="00801FBD">
      <w:pPr>
        <w:numPr>
          <w:ilvl w:val="0"/>
          <w:numId w:val="1"/>
        </w:numPr>
        <w:shd w:val="clear" w:color="auto" w:fill="EEEEEE"/>
        <w:spacing w:before="100" w:beforeAutospacing="1" w:after="100" w:afterAutospacing="1" w:line="240" w:lineRule="auto"/>
        <w:rPr>
          <w:rFonts w:ascii="Helvetica" w:eastAsia="Times New Roman" w:hAnsi="Helvetica" w:cs="Helvetica"/>
          <w:color w:val="333333"/>
          <w:sz w:val="21"/>
          <w:szCs w:val="21"/>
        </w:rPr>
      </w:pPr>
      <w:hyperlink r:id="rId7" w:history="1">
        <w:r w:rsidRPr="00801FBD">
          <w:rPr>
            <w:rFonts w:ascii="Helvetica" w:eastAsia="Times New Roman" w:hAnsi="Helvetica" w:cs="Helvetica"/>
            <w:color w:val="004F6F"/>
            <w:sz w:val="21"/>
            <w:szCs w:val="21"/>
            <w:u w:val="single"/>
          </w:rPr>
          <w:t>Repositories</w:t>
        </w:r>
      </w:hyperlink>
    </w:p>
    <w:p w14:paraId="662BA2F6" w14:textId="77777777" w:rsidR="00801FBD" w:rsidRPr="00801FBD" w:rsidRDefault="00801FBD" w:rsidP="00801FBD">
      <w:pPr>
        <w:numPr>
          <w:ilvl w:val="0"/>
          <w:numId w:val="1"/>
        </w:numPr>
        <w:shd w:val="clear" w:color="auto" w:fill="EEEEEE"/>
        <w:spacing w:before="100" w:beforeAutospacing="1" w:after="100" w:afterAutospacing="1" w:line="240" w:lineRule="auto"/>
        <w:rPr>
          <w:rFonts w:ascii="Helvetica" w:eastAsia="Times New Roman" w:hAnsi="Helvetica" w:cs="Helvetica"/>
          <w:color w:val="333333"/>
          <w:sz w:val="21"/>
          <w:szCs w:val="21"/>
        </w:rPr>
      </w:pPr>
      <w:hyperlink r:id="rId8" w:history="1">
        <w:r w:rsidRPr="00801FBD">
          <w:rPr>
            <w:rFonts w:ascii="Helvetica" w:eastAsia="Times New Roman" w:hAnsi="Helvetica" w:cs="Helvetica"/>
            <w:color w:val="004F6F"/>
            <w:sz w:val="21"/>
            <w:szCs w:val="21"/>
            <w:u w:val="single"/>
          </w:rPr>
          <w:t>Collections</w:t>
        </w:r>
      </w:hyperlink>
    </w:p>
    <w:p w14:paraId="331797A7" w14:textId="77777777" w:rsidR="00801FBD" w:rsidRPr="00801FBD" w:rsidRDefault="00801FBD" w:rsidP="00801FBD">
      <w:pPr>
        <w:numPr>
          <w:ilvl w:val="0"/>
          <w:numId w:val="1"/>
        </w:numPr>
        <w:shd w:val="clear" w:color="auto" w:fill="EEEEEE"/>
        <w:spacing w:before="100" w:beforeAutospacing="1" w:after="100" w:afterAutospacing="1" w:line="240" w:lineRule="auto"/>
        <w:rPr>
          <w:rFonts w:ascii="Helvetica" w:eastAsia="Times New Roman" w:hAnsi="Helvetica" w:cs="Helvetica"/>
          <w:color w:val="333333"/>
          <w:sz w:val="21"/>
          <w:szCs w:val="21"/>
        </w:rPr>
      </w:pPr>
      <w:hyperlink r:id="rId9" w:history="1">
        <w:r w:rsidRPr="00801FBD">
          <w:rPr>
            <w:rFonts w:ascii="Helvetica" w:eastAsia="Times New Roman" w:hAnsi="Helvetica" w:cs="Helvetica"/>
            <w:color w:val="004F6F"/>
            <w:sz w:val="21"/>
            <w:szCs w:val="21"/>
            <w:u w:val="single"/>
          </w:rPr>
          <w:t>Digital Materials</w:t>
        </w:r>
      </w:hyperlink>
    </w:p>
    <w:p w14:paraId="2B21A4CE" w14:textId="77777777" w:rsidR="00801FBD" w:rsidRPr="00801FBD" w:rsidRDefault="00801FBD" w:rsidP="00801FBD">
      <w:pPr>
        <w:numPr>
          <w:ilvl w:val="0"/>
          <w:numId w:val="1"/>
        </w:numPr>
        <w:shd w:val="clear" w:color="auto" w:fill="EEEEEE"/>
        <w:spacing w:before="100" w:beforeAutospacing="1" w:after="100" w:afterAutospacing="1" w:line="240" w:lineRule="auto"/>
        <w:rPr>
          <w:rFonts w:ascii="Helvetica" w:eastAsia="Times New Roman" w:hAnsi="Helvetica" w:cs="Helvetica"/>
          <w:color w:val="333333"/>
          <w:sz w:val="21"/>
          <w:szCs w:val="21"/>
        </w:rPr>
      </w:pPr>
      <w:hyperlink r:id="rId10" w:history="1">
        <w:r w:rsidRPr="00801FBD">
          <w:rPr>
            <w:rFonts w:ascii="Helvetica" w:eastAsia="Times New Roman" w:hAnsi="Helvetica" w:cs="Helvetica"/>
            <w:color w:val="004F6F"/>
            <w:sz w:val="21"/>
            <w:szCs w:val="21"/>
            <w:u w:val="single"/>
          </w:rPr>
          <w:t>Unprocessed Material</w:t>
        </w:r>
      </w:hyperlink>
    </w:p>
    <w:p w14:paraId="44BC4316" w14:textId="77777777" w:rsidR="00801FBD" w:rsidRPr="00801FBD" w:rsidRDefault="00801FBD" w:rsidP="00801FBD">
      <w:pPr>
        <w:numPr>
          <w:ilvl w:val="0"/>
          <w:numId w:val="1"/>
        </w:numPr>
        <w:shd w:val="clear" w:color="auto" w:fill="EEEEEE"/>
        <w:spacing w:before="100" w:beforeAutospacing="1" w:after="100" w:afterAutospacing="1" w:line="240" w:lineRule="auto"/>
        <w:rPr>
          <w:rFonts w:ascii="Helvetica" w:eastAsia="Times New Roman" w:hAnsi="Helvetica" w:cs="Helvetica"/>
          <w:color w:val="333333"/>
          <w:sz w:val="21"/>
          <w:szCs w:val="21"/>
        </w:rPr>
      </w:pPr>
      <w:hyperlink r:id="rId11" w:history="1">
        <w:r w:rsidRPr="00801FBD">
          <w:rPr>
            <w:rFonts w:ascii="Helvetica" w:eastAsia="Times New Roman" w:hAnsi="Helvetica" w:cs="Helvetica"/>
            <w:color w:val="004F6F"/>
            <w:sz w:val="21"/>
            <w:szCs w:val="21"/>
            <w:u w:val="single"/>
          </w:rPr>
          <w:t>Subjects</w:t>
        </w:r>
      </w:hyperlink>
    </w:p>
    <w:p w14:paraId="05666B14" w14:textId="77777777" w:rsidR="00801FBD" w:rsidRPr="00801FBD" w:rsidRDefault="00801FBD" w:rsidP="00801FBD">
      <w:pPr>
        <w:numPr>
          <w:ilvl w:val="0"/>
          <w:numId w:val="1"/>
        </w:numPr>
        <w:shd w:val="clear" w:color="auto" w:fill="EEEEEE"/>
        <w:spacing w:before="100" w:beforeAutospacing="1" w:after="100" w:afterAutospacing="1" w:line="240" w:lineRule="auto"/>
        <w:rPr>
          <w:rFonts w:ascii="Helvetica" w:eastAsia="Times New Roman" w:hAnsi="Helvetica" w:cs="Helvetica"/>
          <w:color w:val="333333"/>
          <w:sz w:val="21"/>
          <w:szCs w:val="21"/>
        </w:rPr>
      </w:pPr>
      <w:hyperlink r:id="rId12" w:history="1">
        <w:r w:rsidRPr="00801FBD">
          <w:rPr>
            <w:rFonts w:ascii="Helvetica" w:eastAsia="Times New Roman" w:hAnsi="Helvetica" w:cs="Helvetica"/>
            <w:color w:val="004F6F"/>
            <w:sz w:val="21"/>
            <w:szCs w:val="21"/>
            <w:u w:val="single"/>
          </w:rPr>
          <w:t>Names</w:t>
        </w:r>
      </w:hyperlink>
    </w:p>
    <w:p w14:paraId="452687B3" w14:textId="77777777" w:rsidR="00801FBD" w:rsidRPr="00801FBD" w:rsidRDefault="00801FBD" w:rsidP="00801FBD">
      <w:pPr>
        <w:numPr>
          <w:ilvl w:val="0"/>
          <w:numId w:val="1"/>
        </w:numPr>
        <w:shd w:val="clear" w:color="auto" w:fill="EEEEEE"/>
        <w:spacing w:before="100" w:beforeAutospacing="1" w:after="100" w:afterAutospacing="1" w:line="240" w:lineRule="auto"/>
        <w:rPr>
          <w:rFonts w:ascii="Helvetica" w:eastAsia="Times New Roman" w:hAnsi="Helvetica" w:cs="Helvetica"/>
          <w:color w:val="333333"/>
          <w:sz w:val="21"/>
          <w:szCs w:val="21"/>
        </w:rPr>
      </w:pPr>
      <w:hyperlink r:id="rId13" w:history="1">
        <w:r w:rsidRPr="00801FBD">
          <w:rPr>
            <w:rFonts w:ascii="Helvetica" w:eastAsia="Times New Roman" w:hAnsi="Helvetica" w:cs="Helvetica"/>
            <w:color w:val="004F6F"/>
            <w:sz w:val="21"/>
            <w:szCs w:val="21"/>
            <w:u w:val="single"/>
          </w:rPr>
          <w:t>Record Groups</w:t>
        </w:r>
      </w:hyperlink>
    </w:p>
    <w:p w14:paraId="7230C906" w14:textId="77777777" w:rsidR="00801FBD" w:rsidRPr="00801FBD" w:rsidRDefault="00801FBD" w:rsidP="00801FBD">
      <w:pPr>
        <w:numPr>
          <w:ilvl w:val="0"/>
          <w:numId w:val="1"/>
        </w:numPr>
        <w:shd w:val="clear" w:color="auto" w:fill="EEEEEE"/>
        <w:spacing w:beforeAutospacing="1" w:after="0" w:afterAutospacing="1" w:line="240" w:lineRule="auto"/>
        <w:rPr>
          <w:rFonts w:ascii="Helvetica" w:eastAsia="Times New Roman" w:hAnsi="Helvetica" w:cs="Helvetica"/>
          <w:color w:val="333333"/>
          <w:sz w:val="21"/>
          <w:szCs w:val="21"/>
        </w:rPr>
      </w:pPr>
      <w:hyperlink r:id="rId14" w:tooltip="Search The Archives" w:history="1">
        <w:r w:rsidRPr="00801FBD">
          <w:rPr>
            <w:rFonts w:ascii="Helvetica" w:eastAsia="Times New Roman" w:hAnsi="Helvetica" w:cs="Helvetica"/>
            <w:color w:val="004F6F"/>
            <w:sz w:val="21"/>
            <w:szCs w:val="21"/>
            <w:bdr w:val="none" w:sz="0" w:space="0" w:color="auto" w:frame="1"/>
          </w:rPr>
          <w:t>Search The Archives</w:t>
        </w:r>
      </w:hyperlink>
    </w:p>
    <w:p w14:paraId="0AFBCE56" w14:textId="54EAEF02" w:rsidR="00801FBD" w:rsidRPr="00801FBD" w:rsidRDefault="00801FBD" w:rsidP="00801FBD">
      <w:pPr>
        <w:spacing w:before="300" w:after="150" w:line="240" w:lineRule="auto"/>
        <w:outlineLvl w:val="0"/>
        <w:rPr>
          <w:rFonts w:ascii="Helvetica" w:eastAsia="Times New Roman" w:hAnsi="Helvetica" w:cs="Helvetica"/>
          <w:b/>
          <w:bCs/>
          <w:color w:val="0F5670"/>
          <w:kern w:val="36"/>
          <w:sz w:val="48"/>
          <w:szCs w:val="48"/>
        </w:rPr>
      </w:pPr>
      <w:bookmarkStart w:id="0" w:name="maincontent"/>
      <w:bookmarkEnd w:id="0"/>
      <w:r w:rsidRPr="00801FBD">
        <w:rPr>
          <w:rFonts w:ascii="Helvetica" w:eastAsia="Times New Roman" w:hAnsi="Helvetica" w:cs="Helvetica"/>
          <w:b/>
          <w:bCs/>
          <w:color w:val="0F5670"/>
          <w:kern w:val="36"/>
          <w:sz w:val="48"/>
          <w:szCs w:val="48"/>
        </w:rPr>
        <w:t>Navajo Indians -- History -- 19th century</w:t>
      </w:r>
    </w:p>
    <w:p w14:paraId="79275F4D" w14:textId="77777777" w:rsidR="00801FBD" w:rsidRPr="00801FBD" w:rsidRDefault="00801FBD" w:rsidP="00801FBD">
      <w:pPr>
        <w:spacing w:before="300" w:after="150" w:line="240" w:lineRule="auto"/>
        <w:outlineLvl w:val="1"/>
        <w:rPr>
          <w:rFonts w:ascii="Helvetica" w:eastAsia="Times New Roman" w:hAnsi="Helvetica" w:cs="Helvetica"/>
          <w:b/>
          <w:bCs/>
          <w:color w:val="05538A"/>
          <w:sz w:val="36"/>
          <w:szCs w:val="36"/>
        </w:rPr>
      </w:pPr>
      <w:r w:rsidRPr="00801FBD">
        <w:rPr>
          <w:rFonts w:ascii="Helvetica" w:eastAsia="Times New Roman" w:hAnsi="Helvetica" w:cs="Helvetica"/>
          <w:b/>
          <w:bCs/>
          <w:color w:val="05538A"/>
          <w:sz w:val="36"/>
          <w:szCs w:val="36"/>
        </w:rPr>
        <w:t>Found in 3 Collections and/or Records:</w:t>
      </w:r>
    </w:p>
    <w:p w14:paraId="768017A9" w14:textId="77777777" w:rsidR="00801FBD" w:rsidRPr="00801FBD" w:rsidRDefault="00801FBD" w:rsidP="00801FBD">
      <w:pPr>
        <w:spacing w:after="0" w:line="240" w:lineRule="auto"/>
        <w:outlineLvl w:val="2"/>
        <w:rPr>
          <w:rFonts w:ascii="Helvetica" w:eastAsia="Times New Roman" w:hAnsi="Helvetica" w:cs="Helvetica"/>
          <w:b/>
          <w:bCs/>
          <w:color w:val="00171F"/>
          <w:sz w:val="27"/>
          <w:szCs w:val="27"/>
        </w:rPr>
      </w:pPr>
      <w:hyperlink r:id="rId15" w:history="1">
        <w:r w:rsidRPr="00801FBD">
          <w:rPr>
            <w:rFonts w:ascii="Helvetica" w:eastAsia="Times New Roman" w:hAnsi="Helvetica" w:cs="Helvetica"/>
            <w:b/>
            <w:bCs/>
            <w:color w:val="004F6F"/>
            <w:sz w:val="27"/>
            <w:szCs w:val="27"/>
            <w:u w:val="single"/>
          </w:rPr>
          <w:t>Historical Society of New Mexico Collection,</w:t>
        </w:r>
      </w:hyperlink>
    </w:p>
    <w:p w14:paraId="2B18B6FE" w14:textId="77777777" w:rsidR="00801FBD" w:rsidRPr="00801FBD" w:rsidRDefault="00801FBD" w:rsidP="00801FBD">
      <w:pPr>
        <w:spacing w:after="0" w:line="240" w:lineRule="auto"/>
        <w:rPr>
          <w:rFonts w:ascii="Times New Roman" w:eastAsia="Times New Roman" w:hAnsi="Times New Roman" w:cs="Times New Roman"/>
          <w:b/>
          <w:bCs/>
          <w:color w:val="E01919"/>
          <w:sz w:val="24"/>
          <w:szCs w:val="24"/>
        </w:rPr>
      </w:pPr>
      <w:r w:rsidRPr="00801FBD">
        <w:rPr>
          <w:rFonts w:ascii="Times New Roman" w:eastAsia="Times New Roman" w:hAnsi="Times New Roman" w:cs="Times New Roman"/>
          <w:b/>
          <w:bCs/>
          <w:color w:val="E01919"/>
          <w:sz w:val="24"/>
          <w:szCs w:val="24"/>
        </w:rPr>
        <w:t> Collection</w:t>
      </w:r>
    </w:p>
    <w:p w14:paraId="6E30E6D8" w14:textId="77777777" w:rsidR="00801FBD" w:rsidRPr="00801FBD" w:rsidRDefault="00801FBD" w:rsidP="00801FBD">
      <w:pPr>
        <w:spacing w:after="0" w:line="240" w:lineRule="auto"/>
        <w:rPr>
          <w:rFonts w:ascii="Times New Roman" w:eastAsia="Times New Roman" w:hAnsi="Times New Roman" w:cs="Times New Roman"/>
          <w:sz w:val="24"/>
          <w:szCs w:val="24"/>
        </w:rPr>
      </w:pPr>
      <w:r w:rsidRPr="00801FBD">
        <w:rPr>
          <w:rFonts w:ascii="Times New Roman" w:eastAsia="Times New Roman" w:hAnsi="Times New Roman" w:cs="Times New Roman"/>
          <w:b/>
          <w:bCs/>
          <w:sz w:val="24"/>
          <w:szCs w:val="24"/>
        </w:rPr>
        <w:t>Identifier:</w:t>
      </w:r>
      <w:r w:rsidRPr="00801FBD">
        <w:rPr>
          <w:rFonts w:ascii="Times New Roman" w:eastAsia="Times New Roman" w:hAnsi="Times New Roman" w:cs="Times New Roman"/>
          <w:sz w:val="24"/>
          <w:szCs w:val="24"/>
        </w:rPr>
        <w:t> </w:t>
      </w:r>
      <w:r w:rsidRPr="00801FBD">
        <w:rPr>
          <w:rFonts w:ascii="Times New Roman" w:eastAsia="Times New Roman" w:hAnsi="Times New Roman" w:cs="Times New Roman"/>
          <w:b/>
          <w:bCs/>
          <w:sz w:val="24"/>
          <w:szCs w:val="24"/>
        </w:rPr>
        <w:t>1960-023</w:t>
      </w:r>
    </w:p>
    <w:p w14:paraId="6514CBA0" w14:textId="77777777" w:rsidR="00801FBD" w:rsidRPr="00801FBD" w:rsidRDefault="00801FBD" w:rsidP="00801FBD">
      <w:pPr>
        <w:spacing w:after="0" w:line="240" w:lineRule="auto"/>
        <w:rPr>
          <w:rFonts w:ascii="Times New Roman" w:eastAsia="Times New Roman" w:hAnsi="Times New Roman" w:cs="Times New Roman"/>
          <w:sz w:val="24"/>
          <w:szCs w:val="24"/>
        </w:rPr>
      </w:pPr>
      <w:r w:rsidRPr="00801FBD">
        <w:rPr>
          <w:rFonts w:ascii="Times New Roman" w:eastAsia="Times New Roman" w:hAnsi="Times New Roman" w:cs="Times New Roman"/>
          <w:b/>
          <w:bCs/>
          <w:sz w:val="24"/>
          <w:szCs w:val="24"/>
        </w:rPr>
        <w:t>Scope and Content</w:t>
      </w:r>
      <w:r w:rsidRPr="00801FBD">
        <w:rPr>
          <w:rFonts w:ascii="Times New Roman" w:eastAsia="Times New Roman" w:hAnsi="Times New Roman" w:cs="Times New Roman"/>
          <w:sz w:val="24"/>
          <w:szCs w:val="24"/>
        </w:rPr>
        <w:t> Collection consists primarily of business records of the Historical Society of New Mexico and a broad range of historical documents. The business records include annual and biennial reports, and vouchers for the purchase of materials by the Historical Society of New Mexico. Most of the historical documents relate to political, military, and religious matters in New Mexico from the seventeenth to twentieth centuries. Includes an 1822 judgement by Cabildo president Manuel Baca quieting title to...</w:t>
      </w:r>
    </w:p>
    <w:p w14:paraId="69D4AD56" w14:textId="77777777" w:rsidR="00801FBD" w:rsidRPr="00801FBD" w:rsidRDefault="00801FBD" w:rsidP="00801FBD">
      <w:pPr>
        <w:spacing w:after="0" w:line="240" w:lineRule="auto"/>
        <w:rPr>
          <w:rFonts w:ascii="Times New Roman" w:eastAsia="Times New Roman" w:hAnsi="Times New Roman" w:cs="Times New Roman"/>
          <w:sz w:val="24"/>
          <w:szCs w:val="24"/>
        </w:rPr>
      </w:pPr>
      <w:r w:rsidRPr="00801FBD">
        <w:rPr>
          <w:rFonts w:ascii="Times New Roman" w:eastAsia="Times New Roman" w:hAnsi="Times New Roman" w:cs="Times New Roman"/>
          <w:b/>
          <w:bCs/>
          <w:sz w:val="24"/>
          <w:szCs w:val="24"/>
        </w:rPr>
        <w:t>Dates: </w:t>
      </w:r>
      <w:r w:rsidRPr="00801FBD">
        <w:rPr>
          <w:rFonts w:ascii="Times New Roman" w:eastAsia="Times New Roman" w:hAnsi="Times New Roman" w:cs="Times New Roman"/>
          <w:sz w:val="24"/>
          <w:szCs w:val="24"/>
        </w:rPr>
        <w:t>1685-1930 (bulk 1830-1920)</w:t>
      </w:r>
    </w:p>
    <w:p w14:paraId="1F0AB1E2" w14:textId="17044DB9" w:rsidR="00801FBD" w:rsidRDefault="00801FBD" w:rsidP="00801FBD">
      <w:pPr>
        <w:spacing w:after="0" w:line="240" w:lineRule="auto"/>
        <w:rPr>
          <w:rFonts w:ascii="Times New Roman" w:eastAsia="Times New Roman" w:hAnsi="Times New Roman" w:cs="Times New Roman"/>
          <w:sz w:val="24"/>
          <w:szCs w:val="24"/>
        </w:rPr>
      </w:pPr>
      <w:r w:rsidRPr="00801FBD">
        <w:rPr>
          <w:rFonts w:ascii="Times New Roman" w:eastAsia="Times New Roman" w:hAnsi="Times New Roman" w:cs="Times New Roman"/>
          <w:b/>
          <w:bCs/>
          <w:sz w:val="24"/>
          <w:szCs w:val="24"/>
        </w:rPr>
        <w:t>Found in: </w:t>
      </w:r>
      <w:hyperlink r:id="rId16" w:history="1">
        <w:r w:rsidRPr="00801FBD">
          <w:rPr>
            <w:rFonts w:ascii="Times New Roman" w:eastAsia="Times New Roman" w:hAnsi="Times New Roman" w:cs="Times New Roman"/>
            <w:color w:val="004F6F"/>
            <w:sz w:val="24"/>
            <w:szCs w:val="24"/>
            <w:u w:val="single"/>
          </w:rPr>
          <w:t>New Mexico State Records Center and Archives</w:t>
        </w:r>
      </w:hyperlink>
      <w:r w:rsidRPr="00801FBD">
        <w:rPr>
          <w:rFonts w:ascii="Times New Roman" w:eastAsia="Times New Roman" w:hAnsi="Times New Roman" w:cs="Times New Roman"/>
          <w:sz w:val="24"/>
          <w:szCs w:val="24"/>
        </w:rPr>
        <w:t> / </w:t>
      </w:r>
      <w:hyperlink r:id="rId17" w:history="1">
        <w:r w:rsidRPr="00801FBD">
          <w:rPr>
            <w:rFonts w:ascii="Times New Roman" w:eastAsia="Times New Roman" w:hAnsi="Times New Roman" w:cs="Times New Roman"/>
            <w:color w:val="004F6F"/>
            <w:sz w:val="24"/>
            <w:szCs w:val="24"/>
            <w:u w:val="single"/>
          </w:rPr>
          <w:t>Historical Society of New Mexico Collection,</w:t>
        </w:r>
      </w:hyperlink>
    </w:p>
    <w:p w14:paraId="1B268142" w14:textId="77777777" w:rsidR="00801FBD" w:rsidRPr="00801FBD" w:rsidRDefault="00801FBD" w:rsidP="00801FBD">
      <w:pPr>
        <w:spacing w:after="0" w:line="240" w:lineRule="auto"/>
        <w:rPr>
          <w:rFonts w:ascii="Times New Roman" w:eastAsia="Times New Roman" w:hAnsi="Times New Roman" w:cs="Times New Roman"/>
          <w:sz w:val="24"/>
          <w:szCs w:val="24"/>
        </w:rPr>
      </w:pPr>
    </w:p>
    <w:p w14:paraId="7856E551" w14:textId="77777777" w:rsidR="00801FBD" w:rsidRPr="00801FBD" w:rsidRDefault="00801FBD" w:rsidP="00801FBD">
      <w:pPr>
        <w:spacing w:after="0" w:line="240" w:lineRule="auto"/>
        <w:outlineLvl w:val="2"/>
        <w:rPr>
          <w:rFonts w:ascii="Helvetica" w:eastAsia="Times New Roman" w:hAnsi="Helvetica" w:cs="Helvetica"/>
          <w:b/>
          <w:bCs/>
          <w:color w:val="00171F"/>
          <w:sz w:val="27"/>
          <w:szCs w:val="27"/>
        </w:rPr>
      </w:pPr>
      <w:hyperlink r:id="rId18" w:history="1">
        <w:r w:rsidRPr="00801FBD">
          <w:rPr>
            <w:rFonts w:ascii="Helvetica" w:eastAsia="Times New Roman" w:hAnsi="Helvetica" w:cs="Helvetica"/>
            <w:b/>
            <w:bCs/>
            <w:color w:val="004F6F"/>
            <w:sz w:val="27"/>
            <w:szCs w:val="27"/>
            <w:u w:val="single"/>
          </w:rPr>
          <w:t>Hubbell Family Papers,</w:t>
        </w:r>
      </w:hyperlink>
    </w:p>
    <w:p w14:paraId="38A859CD" w14:textId="77777777" w:rsidR="00801FBD" w:rsidRPr="00801FBD" w:rsidRDefault="00801FBD" w:rsidP="00801FBD">
      <w:pPr>
        <w:spacing w:after="0" w:line="240" w:lineRule="auto"/>
        <w:rPr>
          <w:rFonts w:ascii="Times New Roman" w:eastAsia="Times New Roman" w:hAnsi="Times New Roman" w:cs="Times New Roman"/>
          <w:b/>
          <w:bCs/>
          <w:color w:val="E01919"/>
          <w:sz w:val="24"/>
          <w:szCs w:val="24"/>
        </w:rPr>
      </w:pPr>
      <w:r w:rsidRPr="00801FBD">
        <w:rPr>
          <w:rFonts w:ascii="Times New Roman" w:eastAsia="Times New Roman" w:hAnsi="Times New Roman" w:cs="Times New Roman"/>
          <w:b/>
          <w:bCs/>
          <w:color w:val="E01919"/>
          <w:sz w:val="24"/>
          <w:szCs w:val="24"/>
        </w:rPr>
        <w:t> Collection</w:t>
      </w:r>
    </w:p>
    <w:p w14:paraId="2D89CD3D" w14:textId="77777777" w:rsidR="00801FBD" w:rsidRPr="00801FBD" w:rsidRDefault="00801FBD" w:rsidP="00801FBD">
      <w:pPr>
        <w:spacing w:after="0" w:line="240" w:lineRule="auto"/>
        <w:rPr>
          <w:rFonts w:ascii="Times New Roman" w:eastAsia="Times New Roman" w:hAnsi="Times New Roman" w:cs="Times New Roman"/>
          <w:sz w:val="24"/>
          <w:szCs w:val="24"/>
        </w:rPr>
      </w:pPr>
      <w:r w:rsidRPr="00801FBD">
        <w:rPr>
          <w:rFonts w:ascii="Times New Roman" w:eastAsia="Times New Roman" w:hAnsi="Times New Roman" w:cs="Times New Roman"/>
          <w:b/>
          <w:bCs/>
          <w:sz w:val="24"/>
          <w:szCs w:val="24"/>
        </w:rPr>
        <w:t>Identifier:</w:t>
      </w:r>
      <w:r w:rsidRPr="00801FBD">
        <w:rPr>
          <w:rFonts w:ascii="Times New Roman" w:eastAsia="Times New Roman" w:hAnsi="Times New Roman" w:cs="Times New Roman"/>
          <w:sz w:val="24"/>
          <w:szCs w:val="24"/>
        </w:rPr>
        <w:t> </w:t>
      </w:r>
      <w:r w:rsidRPr="00801FBD">
        <w:rPr>
          <w:rFonts w:ascii="Times New Roman" w:eastAsia="Times New Roman" w:hAnsi="Times New Roman" w:cs="Times New Roman"/>
          <w:b/>
          <w:bCs/>
          <w:sz w:val="24"/>
          <w:szCs w:val="24"/>
        </w:rPr>
        <w:t>1975-045</w:t>
      </w:r>
    </w:p>
    <w:p w14:paraId="1A9366BE" w14:textId="77777777" w:rsidR="00801FBD" w:rsidRPr="00801FBD" w:rsidRDefault="00801FBD" w:rsidP="00801FBD">
      <w:pPr>
        <w:spacing w:after="0" w:line="240" w:lineRule="auto"/>
        <w:rPr>
          <w:rFonts w:ascii="Times New Roman" w:eastAsia="Times New Roman" w:hAnsi="Times New Roman" w:cs="Times New Roman"/>
          <w:sz w:val="24"/>
          <w:szCs w:val="24"/>
        </w:rPr>
      </w:pPr>
      <w:r w:rsidRPr="00801FBD">
        <w:rPr>
          <w:rFonts w:ascii="Times New Roman" w:eastAsia="Times New Roman" w:hAnsi="Times New Roman" w:cs="Times New Roman"/>
          <w:b/>
          <w:bCs/>
          <w:sz w:val="24"/>
          <w:szCs w:val="24"/>
        </w:rPr>
        <w:t>Scope and Content</w:t>
      </w:r>
      <w:r w:rsidRPr="00801FBD">
        <w:rPr>
          <w:rFonts w:ascii="Times New Roman" w:eastAsia="Times New Roman" w:hAnsi="Times New Roman" w:cs="Times New Roman"/>
          <w:sz w:val="24"/>
          <w:szCs w:val="24"/>
        </w:rPr>
        <w:t xml:space="preserve"> Collection consists of Santiago L. Hubbell's papers, deeds to the Pajarito property, Philip Hubbell's papers, and miscellaneous family papers. Santiago's papers include correspondence, business records, military orders, and sutler records. Items included are a muster roll for Hubbell's Company of New Mexican Mounted Volunteers (1861) and </w:t>
      </w:r>
      <w:proofErr w:type="gramStart"/>
      <w:r w:rsidRPr="00801FBD">
        <w:rPr>
          <w:rFonts w:ascii="Times New Roman" w:eastAsia="Times New Roman" w:hAnsi="Times New Roman" w:cs="Times New Roman"/>
          <w:sz w:val="24"/>
          <w:szCs w:val="24"/>
        </w:rPr>
        <w:t>a</w:t>
      </w:r>
      <w:proofErr w:type="gramEnd"/>
      <w:r w:rsidRPr="00801FBD">
        <w:rPr>
          <w:rFonts w:ascii="Times New Roman" w:eastAsia="Times New Roman" w:hAnsi="Times New Roman" w:cs="Times New Roman"/>
          <w:sz w:val="24"/>
          <w:szCs w:val="24"/>
        </w:rPr>
        <w:t xml:space="preserve"> 1859 translation of Juan Jose Lucero's account of his 1847 campaign against the Navajos. Philip's papers include personal and business records. Included are...</w:t>
      </w:r>
    </w:p>
    <w:p w14:paraId="23D948BD" w14:textId="77777777" w:rsidR="00801FBD" w:rsidRPr="00801FBD" w:rsidRDefault="00801FBD" w:rsidP="00801FBD">
      <w:pPr>
        <w:spacing w:after="0" w:line="240" w:lineRule="auto"/>
        <w:rPr>
          <w:rFonts w:ascii="Times New Roman" w:eastAsia="Times New Roman" w:hAnsi="Times New Roman" w:cs="Times New Roman"/>
          <w:sz w:val="24"/>
          <w:szCs w:val="24"/>
        </w:rPr>
      </w:pPr>
      <w:r w:rsidRPr="00801FBD">
        <w:rPr>
          <w:rFonts w:ascii="Times New Roman" w:eastAsia="Times New Roman" w:hAnsi="Times New Roman" w:cs="Times New Roman"/>
          <w:b/>
          <w:bCs/>
          <w:sz w:val="24"/>
          <w:szCs w:val="24"/>
        </w:rPr>
        <w:t>Dates: </w:t>
      </w:r>
      <w:r w:rsidRPr="00801FBD">
        <w:rPr>
          <w:rFonts w:ascii="Times New Roman" w:eastAsia="Times New Roman" w:hAnsi="Times New Roman" w:cs="Times New Roman"/>
          <w:sz w:val="24"/>
          <w:szCs w:val="24"/>
        </w:rPr>
        <w:t>1848-1972</w:t>
      </w:r>
    </w:p>
    <w:p w14:paraId="1A013083" w14:textId="53DFF43F" w:rsidR="00801FBD" w:rsidRPr="00801FBD" w:rsidRDefault="00801FBD" w:rsidP="00801FBD">
      <w:pPr>
        <w:spacing w:after="0" w:line="240" w:lineRule="auto"/>
        <w:rPr>
          <w:rFonts w:ascii="Times New Roman" w:eastAsia="Times New Roman" w:hAnsi="Times New Roman" w:cs="Times New Roman"/>
          <w:sz w:val="24"/>
          <w:szCs w:val="24"/>
        </w:rPr>
      </w:pPr>
      <w:r w:rsidRPr="00801FBD">
        <w:rPr>
          <w:rFonts w:ascii="Times New Roman" w:eastAsia="Times New Roman" w:hAnsi="Times New Roman" w:cs="Times New Roman"/>
          <w:b/>
          <w:bCs/>
          <w:sz w:val="24"/>
          <w:szCs w:val="24"/>
        </w:rPr>
        <w:t>Found in: </w:t>
      </w:r>
      <w:hyperlink r:id="rId19" w:history="1">
        <w:r w:rsidRPr="00801FBD">
          <w:rPr>
            <w:rFonts w:ascii="Times New Roman" w:eastAsia="Times New Roman" w:hAnsi="Times New Roman" w:cs="Times New Roman"/>
            <w:color w:val="004F6F"/>
            <w:sz w:val="24"/>
            <w:szCs w:val="24"/>
            <w:u w:val="single"/>
          </w:rPr>
          <w:t>New Mexico State Records Center and Archives</w:t>
        </w:r>
      </w:hyperlink>
      <w:r w:rsidRPr="00801FBD">
        <w:rPr>
          <w:rFonts w:ascii="Times New Roman" w:eastAsia="Times New Roman" w:hAnsi="Times New Roman" w:cs="Times New Roman"/>
          <w:sz w:val="24"/>
          <w:szCs w:val="24"/>
        </w:rPr>
        <w:t> / </w:t>
      </w:r>
      <w:hyperlink r:id="rId20" w:history="1">
        <w:r w:rsidRPr="00801FBD">
          <w:rPr>
            <w:rFonts w:ascii="Times New Roman" w:eastAsia="Times New Roman" w:hAnsi="Times New Roman" w:cs="Times New Roman"/>
            <w:color w:val="004F6F"/>
            <w:sz w:val="24"/>
            <w:szCs w:val="24"/>
            <w:u w:val="single"/>
          </w:rPr>
          <w:t>Hubbell Family Papers,</w:t>
        </w:r>
      </w:hyperlink>
    </w:p>
    <w:sectPr w:rsidR="00801FBD" w:rsidRPr="00801FBD" w:rsidSect="00801FBD">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C0636"/>
    <w:multiLevelType w:val="multilevel"/>
    <w:tmpl w:val="EE62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FE37F6"/>
    <w:multiLevelType w:val="multilevel"/>
    <w:tmpl w:val="37B4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769730">
    <w:abstractNumId w:val="1"/>
  </w:num>
  <w:num w:numId="2" w16cid:durableId="118417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BD"/>
    <w:rsid w:val="00180EE5"/>
    <w:rsid w:val="00323C1B"/>
    <w:rsid w:val="0080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396F"/>
  <w15:chartTrackingRefBased/>
  <w15:docId w15:val="{3D25F47A-6525-46AB-AF07-2DE89597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1F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01F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01F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F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01F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01FB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01FBD"/>
    <w:rPr>
      <w:color w:val="0000FF"/>
      <w:u w:val="single"/>
    </w:rPr>
  </w:style>
  <w:style w:type="character" w:customStyle="1" w:styleId="sr-only">
    <w:name w:val="sr-only"/>
    <w:basedOn w:val="DefaultParagraphFont"/>
    <w:rsid w:val="00801FBD"/>
  </w:style>
  <w:style w:type="paragraph" w:customStyle="1" w:styleId="large-badge">
    <w:name w:val="large-badge"/>
    <w:basedOn w:val="Normal"/>
    <w:rsid w:val="00801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label">
    <w:name w:val="inline-label"/>
    <w:basedOn w:val="DefaultParagraphFont"/>
    <w:rsid w:val="00801FBD"/>
  </w:style>
  <w:style w:type="character" w:customStyle="1" w:styleId="id-label">
    <w:name w:val="id-label"/>
    <w:basedOn w:val="DefaultParagraphFont"/>
    <w:rsid w:val="00801FBD"/>
  </w:style>
  <w:style w:type="character" w:customStyle="1" w:styleId="component">
    <w:name w:val="component"/>
    <w:basedOn w:val="DefaultParagraphFont"/>
    <w:rsid w:val="00801FBD"/>
  </w:style>
  <w:style w:type="character" w:styleId="Strong">
    <w:name w:val="Strong"/>
    <w:basedOn w:val="DefaultParagraphFont"/>
    <w:uiPriority w:val="22"/>
    <w:qFormat/>
    <w:rsid w:val="00801FBD"/>
    <w:rPr>
      <w:b/>
      <w:bCs/>
    </w:rPr>
  </w:style>
  <w:style w:type="character" w:customStyle="1" w:styleId="translationmissing">
    <w:name w:val="translation_missing"/>
    <w:basedOn w:val="DefaultParagraphFont"/>
    <w:rsid w:val="00801FBD"/>
  </w:style>
  <w:style w:type="character" w:customStyle="1" w:styleId="reponame">
    <w:name w:val="repo_name"/>
    <w:basedOn w:val="DefaultParagraphFont"/>
    <w:rsid w:val="00801FBD"/>
  </w:style>
  <w:style w:type="character" w:customStyle="1" w:styleId="resourcename">
    <w:name w:val="resource_name"/>
    <w:basedOn w:val="DefaultParagraphFont"/>
    <w:rsid w:val="00801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8832">
      <w:bodyDiv w:val="1"/>
      <w:marLeft w:val="0"/>
      <w:marRight w:val="0"/>
      <w:marTop w:val="0"/>
      <w:marBottom w:val="0"/>
      <w:divBdr>
        <w:top w:val="none" w:sz="0" w:space="0" w:color="auto"/>
        <w:left w:val="none" w:sz="0" w:space="0" w:color="auto"/>
        <w:bottom w:val="none" w:sz="0" w:space="0" w:color="auto"/>
        <w:right w:val="none" w:sz="0" w:space="0" w:color="auto"/>
      </w:divBdr>
      <w:divsChild>
        <w:div w:id="563760361">
          <w:marLeft w:val="0"/>
          <w:marRight w:val="0"/>
          <w:marTop w:val="0"/>
          <w:marBottom w:val="0"/>
          <w:divBdr>
            <w:top w:val="none" w:sz="0" w:space="0" w:color="auto"/>
            <w:left w:val="none" w:sz="0" w:space="0" w:color="auto"/>
            <w:bottom w:val="none" w:sz="0" w:space="0" w:color="auto"/>
            <w:right w:val="none" w:sz="0" w:space="0" w:color="auto"/>
          </w:divBdr>
          <w:divsChild>
            <w:div w:id="1527450274">
              <w:marLeft w:val="0"/>
              <w:marRight w:val="0"/>
              <w:marTop w:val="0"/>
              <w:marBottom w:val="0"/>
              <w:divBdr>
                <w:top w:val="none" w:sz="0" w:space="0" w:color="auto"/>
                <w:left w:val="none" w:sz="0" w:space="0" w:color="auto"/>
                <w:bottom w:val="none" w:sz="0" w:space="0" w:color="auto"/>
                <w:right w:val="none" w:sz="0" w:space="0" w:color="auto"/>
              </w:divBdr>
              <w:divsChild>
                <w:div w:id="710033578">
                  <w:marLeft w:val="0"/>
                  <w:marRight w:val="0"/>
                  <w:marTop w:val="0"/>
                  <w:marBottom w:val="0"/>
                  <w:divBdr>
                    <w:top w:val="none" w:sz="0" w:space="0" w:color="auto"/>
                    <w:left w:val="none" w:sz="0" w:space="0" w:color="auto"/>
                    <w:bottom w:val="none" w:sz="0" w:space="0" w:color="auto"/>
                    <w:right w:val="none" w:sz="0" w:space="0" w:color="auto"/>
                  </w:divBdr>
                </w:div>
              </w:divsChild>
            </w:div>
            <w:div w:id="639849318">
              <w:marLeft w:val="0"/>
              <w:marRight w:val="0"/>
              <w:marTop w:val="0"/>
              <w:marBottom w:val="0"/>
              <w:divBdr>
                <w:top w:val="single" w:sz="6" w:space="0" w:color="05538A"/>
                <w:left w:val="none" w:sz="0" w:space="0" w:color="auto"/>
                <w:bottom w:val="none" w:sz="0" w:space="0" w:color="auto"/>
                <w:right w:val="none" w:sz="0" w:space="0" w:color="auto"/>
              </w:divBdr>
              <w:divsChild>
                <w:div w:id="1871256369">
                  <w:marLeft w:val="0"/>
                  <w:marRight w:val="0"/>
                  <w:marTop w:val="0"/>
                  <w:marBottom w:val="0"/>
                  <w:divBdr>
                    <w:top w:val="none" w:sz="0" w:space="0" w:color="auto"/>
                    <w:left w:val="none" w:sz="0" w:space="11" w:color="004F6F"/>
                    <w:bottom w:val="none" w:sz="0" w:space="0" w:color="004F6F"/>
                    <w:right w:val="none" w:sz="0" w:space="11" w:color="004F6F"/>
                  </w:divBdr>
                </w:div>
              </w:divsChild>
            </w:div>
          </w:divsChild>
        </w:div>
        <w:div w:id="860364946">
          <w:marLeft w:val="0"/>
          <w:marRight w:val="0"/>
          <w:marTop w:val="0"/>
          <w:marBottom w:val="0"/>
          <w:divBdr>
            <w:top w:val="none" w:sz="0" w:space="0" w:color="auto"/>
            <w:left w:val="none" w:sz="0" w:space="0" w:color="auto"/>
            <w:bottom w:val="none" w:sz="0" w:space="0" w:color="auto"/>
            <w:right w:val="none" w:sz="0" w:space="0" w:color="auto"/>
          </w:divBdr>
          <w:divsChild>
            <w:div w:id="1840121784">
              <w:marLeft w:val="-225"/>
              <w:marRight w:val="-225"/>
              <w:marTop w:val="0"/>
              <w:marBottom w:val="0"/>
              <w:divBdr>
                <w:top w:val="none" w:sz="0" w:space="0" w:color="auto"/>
                <w:left w:val="none" w:sz="0" w:space="0" w:color="auto"/>
                <w:bottom w:val="none" w:sz="0" w:space="0" w:color="auto"/>
                <w:right w:val="none" w:sz="0" w:space="0" w:color="auto"/>
              </w:divBdr>
              <w:divsChild>
                <w:div w:id="918563721">
                  <w:marLeft w:val="0"/>
                  <w:marRight w:val="0"/>
                  <w:marTop w:val="0"/>
                  <w:marBottom w:val="0"/>
                  <w:divBdr>
                    <w:top w:val="none" w:sz="0" w:space="0" w:color="auto"/>
                    <w:left w:val="none" w:sz="0" w:space="0" w:color="auto"/>
                    <w:bottom w:val="none" w:sz="0" w:space="0" w:color="auto"/>
                    <w:right w:val="none" w:sz="0" w:space="0" w:color="auto"/>
                  </w:divBdr>
                  <w:divsChild>
                    <w:div w:id="170074843">
                      <w:marLeft w:val="0"/>
                      <w:marRight w:val="0"/>
                      <w:marTop w:val="0"/>
                      <w:marBottom w:val="0"/>
                      <w:divBdr>
                        <w:top w:val="none" w:sz="0" w:space="0" w:color="auto"/>
                        <w:left w:val="none" w:sz="0" w:space="0" w:color="auto"/>
                        <w:bottom w:val="none" w:sz="0" w:space="0" w:color="auto"/>
                        <w:right w:val="none" w:sz="0" w:space="0" w:color="auto"/>
                      </w:divBdr>
                      <w:divsChild>
                        <w:div w:id="484860852">
                          <w:marLeft w:val="0"/>
                          <w:marRight w:val="0"/>
                          <w:marTop w:val="0"/>
                          <w:marBottom w:val="0"/>
                          <w:divBdr>
                            <w:top w:val="none" w:sz="0" w:space="0" w:color="941C9A"/>
                            <w:left w:val="none" w:sz="0" w:space="0" w:color="941C9A"/>
                            <w:bottom w:val="none" w:sz="0" w:space="0" w:color="941C9A"/>
                            <w:right w:val="none" w:sz="0" w:space="0" w:color="941C9A"/>
                          </w:divBdr>
                        </w:div>
                      </w:divsChild>
                    </w:div>
                  </w:divsChild>
                </w:div>
                <w:div w:id="1293638712">
                  <w:marLeft w:val="0"/>
                  <w:marRight w:val="0"/>
                  <w:marTop w:val="0"/>
                  <w:marBottom w:val="0"/>
                  <w:divBdr>
                    <w:top w:val="none" w:sz="0" w:space="0" w:color="auto"/>
                    <w:left w:val="none" w:sz="0" w:space="0" w:color="auto"/>
                    <w:bottom w:val="none" w:sz="0" w:space="0" w:color="auto"/>
                    <w:right w:val="none" w:sz="0" w:space="0" w:color="auto"/>
                  </w:divBdr>
                </w:div>
              </w:divsChild>
            </w:div>
            <w:div w:id="1313367272">
              <w:marLeft w:val="-225"/>
              <w:marRight w:val="-225"/>
              <w:marTop w:val="0"/>
              <w:marBottom w:val="0"/>
              <w:divBdr>
                <w:top w:val="none" w:sz="0" w:space="0" w:color="auto"/>
                <w:left w:val="none" w:sz="0" w:space="0" w:color="auto"/>
                <w:bottom w:val="none" w:sz="0" w:space="0" w:color="auto"/>
                <w:right w:val="none" w:sz="0" w:space="0" w:color="auto"/>
              </w:divBdr>
              <w:divsChild>
                <w:div w:id="13187858">
                  <w:marLeft w:val="0"/>
                  <w:marRight w:val="0"/>
                  <w:marTop w:val="0"/>
                  <w:marBottom w:val="0"/>
                  <w:divBdr>
                    <w:top w:val="none" w:sz="0" w:space="0" w:color="auto"/>
                    <w:left w:val="none" w:sz="0" w:space="0" w:color="auto"/>
                    <w:bottom w:val="none" w:sz="0" w:space="0" w:color="auto"/>
                    <w:right w:val="none" w:sz="0" w:space="0" w:color="auto"/>
                  </w:divBdr>
                  <w:divsChild>
                    <w:div w:id="877668612">
                      <w:marLeft w:val="0"/>
                      <w:marRight w:val="0"/>
                      <w:marTop w:val="0"/>
                      <w:marBottom w:val="0"/>
                      <w:divBdr>
                        <w:top w:val="none" w:sz="0" w:space="0" w:color="auto"/>
                        <w:left w:val="none" w:sz="0" w:space="0" w:color="auto"/>
                        <w:bottom w:val="none" w:sz="0" w:space="0" w:color="auto"/>
                        <w:right w:val="none" w:sz="0" w:space="0" w:color="auto"/>
                      </w:divBdr>
                    </w:div>
                    <w:div w:id="519969676">
                      <w:marLeft w:val="0"/>
                      <w:marRight w:val="0"/>
                      <w:marTop w:val="0"/>
                      <w:marBottom w:val="0"/>
                      <w:divBdr>
                        <w:top w:val="single" w:sz="6" w:space="0" w:color="CCCCCC"/>
                        <w:left w:val="single" w:sz="6" w:space="0" w:color="CCCCCC"/>
                        <w:bottom w:val="single" w:sz="6" w:space="0" w:color="CCCCCC"/>
                        <w:right w:val="single" w:sz="6" w:space="0" w:color="CCCCCC"/>
                      </w:divBdr>
                      <w:divsChild>
                        <w:div w:id="1933051727">
                          <w:marLeft w:val="0"/>
                          <w:marRight w:val="0"/>
                          <w:marTop w:val="0"/>
                          <w:marBottom w:val="0"/>
                          <w:divBdr>
                            <w:top w:val="none" w:sz="0" w:space="0" w:color="auto"/>
                            <w:left w:val="none" w:sz="0" w:space="0" w:color="auto"/>
                            <w:bottom w:val="none" w:sz="0" w:space="0" w:color="auto"/>
                            <w:right w:val="none" w:sz="0" w:space="0" w:color="auto"/>
                          </w:divBdr>
                          <w:divsChild>
                            <w:div w:id="225267371">
                              <w:marLeft w:val="0"/>
                              <w:marRight w:val="0"/>
                              <w:marTop w:val="0"/>
                              <w:marBottom w:val="0"/>
                              <w:divBdr>
                                <w:top w:val="none" w:sz="0" w:space="0" w:color="E01919"/>
                                <w:left w:val="none" w:sz="0" w:space="0" w:color="E01919"/>
                                <w:bottom w:val="none" w:sz="0" w:space="0" w:color="E01919"/>
                                <w:right w:val="none" w:sz="0" w:space="0" w:color="E01919"/>
                              </w:divBdr>
                            </w:div>
                            <w:div w:id="271935181">
                              <w:marLeft w:val="0"/>
                              <w:marRight w:val="0"/>
                              <w:marTop w:val="0"/>
                              <w:marBottom w:val="0"/>
                              <w:divBdr>
                                <w:top w:val="none" w:sz="0" w:space="0" w:color="auto"/>
                                <w:left w:val="none" w:sz="0" w:space="0" w:color="auto"/>
                                <w:bottom w:val="none" w:sz="0" w:space="0" w:color="auto"/>
                                <w:right w:val="none" w:sz="0" w:space="0" w:color="auto"/>
                              </w:divBdr>
                            </w:div>
                          </w:divsChild>
                        </w:div>
                        <w:div w:id="11230919">
                          <w:marLeft w:val="0"/>
                          <w:marRight w:val="0"/>
                          <w:marTop w:val="0"/>
                          <w:marBottom w:val="0"/>
                          <w:divBdr>
                            <w:top w:val="none" w:sz="0" w:space="0" w:color="auto"/>
                            <w:left w:val="none" w:sz="0" w:space="0" w:color="auto"/>
                            <w:bottom w:val="none" w:sz="0" w:space="0" w:color="auto"/>
                            <w:right w:val="none" w:sz="0" w:space="0" w:color="auto"/>
                          </w:divBdr>
                          <w:divsChild>
                            <w:div w:id="1889292270">
                              <w:marLeft w:val="0"/>
                              <w:marRight w:val="0"/>
                              <w:marTop w:val="0"/>
                              <w:marBottom w:val="0"/>
                              <w:divBdr>
                                <w:top w:val="none" w:sz="0" w:space="0" w:color="auto"/>
                                <w:left w:val="none" w:sz="0" w:space="0" w:color="auto"/>
                                <w:bottom w:val="none" w:sz="0" w:space="0" w:color="auto"/>
                                <w:right w:val="none" w:sz="0" w:space="0" w:color="auto"/>
                              </w:divBdr>
                            </w:div>
                            <w:div w:id="1942838201">
                              <w:marLeft w:val="0"/>
                              <w:marRight w:val="0"/>
                              <w:marTop w:val="0"/>
                              <w:marBottom w:val="0"/>
                              <w:divBdr>
                                <w:top w:val="none" w:sz="0" w:space="0" w:color="auto"/>
                                <w:left w:val="none" w:sz="0" w:space="0" w:color="auto"/>
                                <w:bottom w:val="none" w:sz="0" w:space="0" w:color="auto"/>
                                <w:right w:val="none" w:sz="0" w:space="0" w:color="auto"/>
                              </w:divBdr>
                            </w:div>
                            <w:div w:id="18131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6926">
                      <w:marLeft w:val="0"/>
                      <w:marRight w:val="0"/>
                      <w:marTop w:val="0"/>
                      <w:marBottom w:val="0"/>
                      <w:divBdr>
                        <w:top w:val="single" w:sz="6" w:space="0" w:color="CCCCCC"/>
                        <w:left w:val="single" w:sz="6" w:space="0" w:color="CCCCCC"/>
                        <w:bottom w:val="single" w:sz="6" w:space="0" w:color="CCCCCC"/>
                        <w:right w:val="single" w:sz="6" w:space="0" w:color="CCCCCC"/>
                      </w:divBdr>
                      <w:divsChild>
                        <w:div w:id="284580061">
                          <w:marLeft w:val="0"/>
                          <w:marRight w:val="0"/>
                          <w:marTop w:val="0"/>
                          <w:marBottom w:val="0"/>
                          <w:divBdr>
                            <w:top w:val="none" w:sz="0" w:space="0" w:color="auto"/>
                            <w:left w:val="none" w:sz="0" w:space="0" w:color="auto"/>
                            <w:bottom w:val="none" w:sz="0" w:space="0" w:color="auto"/>
                            <w:right w:val="none" w:sz="0" w:space="0" w:color="auto"/>
                          </w:divBdr>
                          <w:divsChild>
                            <w:div w:id="1712068414">
                              <w:marLeft w:val="0"/>
                              <w:marRight w:val="0"/>
                              <w:marTop w:val="0"/>
                              <w:marBottom w:val="0"/>
                              <w:divBdr>
                                <w:top w:val="none" w:sz="0" w:space="0" w:color="E01919"/>
                                <w:left w:val="none" w:sz="0" w:space="0" w:color="E01919"/>
                                <w:bottom w:val="none" w:sz="0" w:space="0" w:color="E01919"/>
                                <w:right w:val="none" w:sz="0" w:space="0" w:color="E01919"/>
                              </w:divBdr>
                            </w:div>
                            <w:div w:id="890968343">
                              <w:marLeft w:val="0"/>
                              <w:marRight w:val="0"/>
                              <w:marTop w:val="0"/>
                              <w:marBottom w:val="0"/>
                              <w:divBdr>
                                <w:top w:val="none" w:sz="0" w:space="0" w:color="auto"/>
                                <w:left w:val="none" w:sz="0" w:space="0" w:color="auto"/>
                                <w:bottom w:val="none" w:sz="0" w:space="0" w:color="auto"/>
                                <w:right w:val="none" w:sz="0" w:space="0" w:color="auto"/>
                              </w:divBdr>
                            </w:div>
                          </w:divsChild>
                        </w:div>
                        <w:div w:id="1785077144">
                          <w:marLeft w:val="0"/>
                          <w:marRight w:val="0"/>
                          <w:marTop w:val="0"/>
                          <w:marBottom w:val="0"/>
                          <w:divBdr>
                            <w:top w:val="none" w:sz="0" w:space="0" w:color="auto"/>
                            <w:left w:val="none" w:sz="0" w:space="0" w:color="auto"/>
                            <w:bottom w:val="none" w:sz="0" w:space="0" w:color="auto"/>
                            <w:right w:val="none" w:sz="0" w:space="0" w:color="auto"/>
                          </w:divBdr>
                          <w:divsChild>
                            <w:div w:id="1177186437">
                              <w:marLeft w:val="0"/>
                              <w:marRight w:val="0"/>
                              <w:marTop w:val="0"/>
                              <w:marBottom w:val="0"/>
                              <w:divBdr>
                                <w:top w:val="none" w:sz="0" w:space="0" w:color="auto"/>
                                <w:left w:val="none" w:sz="0" w:space="0" w:color="auto"/>
                                <w:bottom w:val="none" w:sz="0" w:space="0" w:color="auto"/>
                                <w:right w:val="none" w:sz="0" w:space="0" w:color="auto"/>
                              </w:divBdr>
                            </w:div>
                            <w:div w:id="1259483186">
                              <w:marLeft w:val="0"/>
                              <w:marRight w:val="0"/>
                              <w:marTop w:val="0"/>
                              <w:marBottom w:val="0"/>
                              <w:divBdr>
                                <w:top w:val="none" w:sz="0" w:space="0" w:color="auto"/>
                                <w:left w:val="none" w:sz="0" w:space="0" w:color="auto"/>
                                <w:bottom w:val="none" w:sz="0" w:space="0" w:color="auto"/>
                                <w:right w:val="none" w:sz="0" w:space="0" w:color="auto"/>
                              </w:divBdr>
                            </w:div>
                            <w:div w:id="20929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archives.unm.edu/repositories/resources" TargetMode="External"/><Relationship Id="rId13" Type="http://schemas.openxmlformats.org/officeDocument/2006/relationships/hyperlink" Target="https://nmarchives.unm.edu/classifications" TargetMode="External"/><Relationship Id="rId18" Type="http://schemas.openxmlformats.org/officeDocument/2006/relationships/hyperlink" Target="https://nmarchives.unm.edu/repositories/17/resources/85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marchives.unm.edu/repositories" TargetMode="External"/><Relationship Id="rId12" Type="http://schemas.openxmlformats.org/officeDocument/2006/relationships/hyperlink" Target="https://nmarchives.unm.edu/agents" TargetMode="External"/><Relationship Id="rId17" Type="http://schemas.openxmlformats.org/officeDocument/2006/relationships/hyperlink" Target="https://nmarchives.unm.edu/repositories/17/resources/786" TargetMode="External"/><Relationship Id="rId2" Type="http://schemas.openxmlformats.org/officeDocument/2006/relationships/styles" Target="styles.xml"/><Relationship Id="rId16" Type="http://schemas.openxmlformats.org/officeDocument/2006/relationships/hyperlink" Target="https://nmarchives.unm.edu/repositories/17" TargetMode="External"/><Relationship Id="rId20" Type="http://schemas.openxmlformats.org/officeDocument/2006/relationships/hyperlink" Target="https://nmarchives.unm.edu/repositories/17/resources/857"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nmarchives.unm.edu/subjects" TargetMode="External"/><Relationship Id="rId5" Type="http://schemas.openxmlformats.org/officeDocument/2006/relationships/hyperlink" Target="https://nmarchives.unm.edu/" TargetMode="External"/><Relationship Id="rId15" Type="http://schemas.openxmlformats.org/officeDocument/2006/relationships/hyperlink" Target="https://nmarchives.unm.edu/repositories/17/resources/786" TargetMode="External"/><Relationship Id="rId10" Type="http://schemas.openxmlformats.org/officeDocument/2006/relationships/hyperlink" Target="https://nmarchives.unm.edu/accessions" TargetMode="External"/><Relationship Id="rId19" Type="http://schemas.openxmlformats.org/officeDocument/2006/relationships/hyperlink" Target="https://nmarchives.unm.edu/repositories/17" TargetMode="External"/><Relationship Id="rId4" Type="http://schemas.openxmlformats.org/officeDocument/2006/relationships/webSettings" Target="webSettings.xml"/><Relationship Id="rId9" Type="http://schemas.openxmlformats.org/officeDocument/2006/relationships/hyperlink" Target="https://nmarchives.unm.edu/objects?limit=digital_object" TargetMode="External"/><Relationship Id="rId14" Type="http://schemas.openxmlformats.org/officeDocument/2006/relationships/hyperlink" Target="https://nmarchives.unm.edu/search?reset=tru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1</cp:revision>
  <dcterms:created xsi:type="dcterms:W3CDTF">2022-06-16T17:38:00Z</dcterms:created>
  <dcterms:modified xsi:type="dcterms:W3CDTF">2022-06-16T17:41:00Z</dcterms:modified>
</cp:coreProperties>
</file>